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8FF8" w14:textId="0CFABC35" w:rsidR="001178E8" w:rsidRDefault="001178E8">
      <w:pPr>
        <w:spacing w:line="560" w:lineRule="exact"/>
        <w:jc w:val="right"/>
        <w:rPr>
          <w:rFonts w:eastAsia="仿宋_GB2312"/>
          <w:sz w:val="32"/>
          <w:szCs w:val="32"/>
        </w:rPr>
      </w:pPr>
    </w:p>
    <w:tbl>
      <w:tblPr>
        <w:tblW w:w="1010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810"/>
        <w:gridCol w:w="1580"/>
        <w:gridCol w:w="4046"/>
        <w:gridCol w:w="1447"/>
        <w:gridCol w:w="2221"/>
      </w:tblGrid>
      <w:tr w:rsidR="001178E8" w14:paraId="50048FFA" w14:textId="77777777">
        <w:trPr>
          <w:trHeight w:val="480"/>
        </w:trPr>
        <w:tc>
          <w:tcPr>
            <w:tcW w:w="101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48FF9" w14:textId="3F6AB89F" w:rsidR="001178E8" w:rsidRDefault="00342D93" w:rsidP="00342D93">
            <w:pPr>
              <w:widowControl/>
              <w:textAlignment w:val="bottom"/>
              <w:rPr>
                <w:rFonts w:ascii="等线" w:eastAsia="等线" w:hAnsi="等线" w:cs="等线"/>
                <w:color w:val="000000"/>
                <w:sz w:val="44"/>
                <w:szCs w:val="4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  <w:bookmarkStart w:id="0" w:name="_GoBack"/>
            <w:bookmarkEnd w:id="0"/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423F7D">
              <w:rPr>
                <w:rFonts w:ascii="等线" w:eastAsia="等线" w:hAnsi="等线" w:cs="等线"/>
                <w:color w:val="000000"/>
                <w:kern w:val="0"/>
                <w:sz w:val="32"/>
                <w:szCs w:val="32"/>
                <w:lang w:bidi="ar"/>
              </w:rPr>
              <w:t>高校科研成果征求表</w:t>
            </w:r>
          </w:p>
        </w:tc>
      </w:tr>
      <w:tr w:rsidR="001178E8" w14:paraId="50048FFD" w14:textId="77777777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8FFB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科研成果名称</w:t>
            </w:r>
          </w:p>
        </w:tc>
        <w:tc>
          <w:tcPr>
            <w:tcW w:w="92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8FFC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178E8" w14:paraId="50049000" w14:textId="77777777">
        <w:trPr>
          <w:trHeight w:val="31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8FFE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8FFF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178E8" w14:paraId="50049005" w14:textId="77777777">
        <w:trPr>
          <w:trHeight w:val="8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0049001" w14:textId="77777777" w:rsidR="001178E8" w:rsidRDefault="00423F7D">
            <w:pPr>
              <w:widowControl/>
              <w:spacing w:line="360" w:lineRule="exact"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科研成果的技术领域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9002" w14:textId="77777777" w:rsidR="001178E8" w:rsidRDefault="00423F7D">
            <w:pPr>
              <w:widowControl/>
              <w:spacing w:line="360" w:lineRule="exact"/>
              <w:jc w:val="left"/>
              <w:textAlignment w:val="top"/>
              <w:rPr>
                <w:rStyle w:val="font41"/>
                <w:sz w:val="21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“电子信息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”</w:t>
            </w:r>
            <w:r>
              <w:rPr>
                <w:rStyle w:val="font41"/>
                <w:sz w:val="21"/>
                <w:szCs w:val="21"/>
                <w:lang w:bidi="ar"/>
              </w:rPr>
              <w:t>（软件、微电子技术、计算机产品及其网络应用技术、通信技术、广播影视技术、新型电子元器件、信息安全技术、智能交通和轨道交通技术等）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“生物与新医药”</w:t>
            </w:r>
            <w:r>
              <w:rPr>
                <w:rStyle w:val="font41"/>
                <w:sz w:val="21"/>
                <w:szCs w:val="21"/>
                <w:lang w:bidi="ar"/>
              </w:rPr>
              <w:t>（医药生物技术、中药、天然药物、化学药研发技术、药物新剂型与制剂创制技术、医疗仪器、设备与医学专用软件、轻工和化工生物技术、农业生物技术等）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“航空航天”</w:t>
            </w:r>
            <w:r>
              <w:rPr>
                <w:rStyle w:val="font41"/>
                <w:sz w:val="21"/>
                <w:szCs w:val="21"/>
                <w:lang w:bidi="ar"/>
              </w:rPr>
              <w:t>（航空技术、航天技术等）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“新材料”</w:t>
            </w:r>
            <w:r>
              <w:rPr>
                <w:rStyle w:val="font41"/>
                <w:sz w:val="21"/>
                <w:szCs w:val="21"/>
                <w:lang w:bidi="ar"/>
              </w:rPr>
              <w:t>（金属材料、无机非金属材料、高分子材料、生物医用材料、精细和专用化学品、与文化艺术产业相关的新材料等）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“高技术服务”</w:t>
            </w:r>
            <w:r>
              <w:rPr>
                <w:rStyle w:val="font41"/>
                <w:sz w:val="21"/>
                <w:szCs w:val="21"/>
                <w:lang w:bidi="ar"/>
              </w:rPr>
              <w:t>（研发与设计服务、信息技术服务、高技术专业化服务、知识产权与成果转化服务、电子商务与现代物流技术、城市管理与社会服务、文化创意产业支撑技术等）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“新能源与节能”</w:t>
            </w:r>
            <w:r>
              <w:rPr>
                <w:rStyle w:val="font41"/>
                <w:sz w:val="21"/>
                <w:szCs w:val="21"/>
                <w:lang w:bidi="ar"/>
              </w:rPr>
              <w:t>（可再生清洁能源、核能与氢能、新型高效能量转换与储存技术、高效节能技术等）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“资源与环境”</w:t>
            </w:r>
            <w:r>
              <w:rPr>
                <w:rStyle w:val="font41"/>
                <w:sz w:val="21"/>
                <w:szCs w:val="21"/>
                <w:lang w:bidi="ar"/>
              </w:rPr>
              <w:t>（水污染控制与水资源利用技术、大气污染控制技术、固体废弃物处置与综合利用技术、物理性污染防治技术、环境监测及环境事故应急处理技术、生态环境建设与保护技术、清洁生产技术、资源勘查、高效开采与综合利用技术等）</w:t>
            </w:r>
          </w:p>
          <w:p w14:paraId="2D8B2154" w14:textId="77777777" w:rsidR="001178E8" w:rsidRDefault="00423F7D">
            <w:pPr>
              <w:widowControl/>
              <w:spacing w:line="360" w:lineRule="exact"/>
              <w:jc w:val="left"/>
              <w:textAlignment w:val="top"/>
              <w:rPr>
                <w:rStyle w:val="font1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□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先进制造与自动化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”</w:t>
            </w:r>
            <w:r>
              <w:rPr>
                <w:rStyle w:val="font41"/>
                <w:rFonts w:hint="eastAsia"/>
                <w:sz w:val="21"/>
                <w:szCs w:val="21"/>
                <w:lang w:bidi="ar"/>
              </w:rPr>
              <w:t>（工业生产过程控制系统、安全生产技术、高性能智能化仪器仪表、先进制造工艺与装备、新型机械、电力系统与设备、汽车及轨道车辆相关技术、高技术船舶与海洋工程装备设计制造技术、传统文化产业改造技术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其他：</w:t>
            </w:r>
          </w:p>
          <w:p w14:paraId="517B3A46" w14:textId="77777777" w:rsidR="00342D93" w:rsidRDefault="00342D93" w:rsidP="00342D93">
            <w:pPr>
              <w:pStyle w:val="1"/>
              <w:rPr>
                <w:lang w:bidi="ar"/>
              </w:rPr>
            </w:pPr>
          </w:p>
          <w:p w14:paraId="256712B6" w14:textId="77777777" w:rsidR="00342D93" w:rsidRDefault="00342D93" w:rsidP="00342D93">
            <w:pPr>
              <w:rPr>
                <w:lang w:bidi="ar"/>
              </w:rPr>
            </w:pPr>
          </w:p>
          <w:p w14:paraId="50049003" w14:textId="7E459845" w:rsidR="00342D93" w:rsidRPr="00342D93" w:rsidRDefault="00342D93" w:rsidP="00342D93">
            <w:pPr>
              <w:rPr>
                <w:rFonts w:hint="eastAsia"/>
                <w:lang w:bidi="a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9004" w14:textId="77777777" w:rsidR="001178E8" w:rsidRDefault="00423F7D">
            <w:pPr>
              <w:widowControl/>
              <w:spacing w:line="360" w:lineRule="exact"/>
              <w:jc w:val="lef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71"/>
                <w:rFonts w:hint="default"/>
                <w:sz w:val="24"/>
                <w:szCs w:val="24"/>
                <w:lang w:bidi="ar"/>
              </w:rPr>
              <w:t>细分领域描述（属交叉学科可说明）：</w:t>
            </w:r>
            <w:r>
              <w:rPr>
                <w:rStyle w:val="font41"/>
                <w:lang w:bidi="ar"/>
              </w:rPr>
              <w:t xml:space="preserve">                         </w:t>
            </w:r>
          </w:p>
        </w:tc>
      </w:tr>
      <w:tr w:rsidR="001178E8" w14:paraId="5004900B" w14:textId="77777777">
        <w:trPr>
          <w:trHeight w:val="90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06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高校名称</w:t>
            </w:r>
          </w:p>
        </w:tc>
        <w:tc>
          <w:tcPr>
            <w:tcW w:w="4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07" w14:textId="77777777" w:rsidR="001178E8" w:rsidRDefault="001178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08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实验室</w:t>
            </w:r>
          </w:p>
          <w:p w14:paraId="50049009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0A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0F" w14:textId="77777777">
        <w:trPr>
          <w:trHeight w:val="1573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0C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高校的优势/</w:t>
            </w:r>
          </w:p>
          <w:p w14:paraId="5004900D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重点学科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0E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14" w14:textId="77777777">
        <w:trPr>
          <w:trHeight w:val="312"/>
        </w:trPr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0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成果持有人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11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2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13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19" w14:textId="77777777">
        <w:trPr>
          <w:trHeight w:val="315"/>
        </w:trPr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5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16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7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18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1C" w14:textId="77777777">
        <w:trPr>
          <w:trHeight w:val="312"/>
        </w:trPr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A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成果持有人联系方式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B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1F" w14:textId="77777777">
        <w:trPr>
          <w:trHeight w:val="624"/>
        </w:trPr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D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1E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22" w14:textId="77777777">
        <w:trPr>
          <w:trHeight w:val="315"/>
        </w:trPr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0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成果持有人简介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21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25" w14:textId="77777777">
        <w:trPr>
          <w:trHeight w:val="920"/>
        </w:trPr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3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24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2A" w14:textId="77777777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6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</w:t>
            </w:r>
          </w:p>
          <w:p w14:paraId="50049027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8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行业（技术）现状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29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2E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B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C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2D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32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2F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0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31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36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3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4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创新点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35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3A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7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8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39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3E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B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C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3D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42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3F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0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相关知识产权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41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46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3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4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45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4A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7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8" w14:textId="77777777" w:rsidR="001178E8" w:rsidRDefault="001178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49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4F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B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4C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产业化</w:t>
            </w:r>
          </w:p>
          <w:p w14:paraId="5004904D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前景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4E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53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0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1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52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57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4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5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所获资助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56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5B" w14:textId="77777777">
        <w:trPr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8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9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5A" w14:textId="77777777" w:rsidR="001178E8" w:rsidRDefault="001178E8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178E8" w14:paraId="50049060" w14:textId="77777777">
        <w:trPr>
          <w:trHeight w:val="4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C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核心</w:t>
            </w:r>
          </w:p>
          <w:p w14:paraId="5004905D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E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5F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简介（年龄、职务职称、学历等）</w:t>
            </w:r>
          </w:p>
        </w:tc>
      </w:tr>
      <w:tr w:rsidR="001178E8" w14:paraId="50049064" w14:textId="77777777">
        <w:trPr>
          <w:trHeight w:val="44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1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2" w14:textId="77777777" w:rsidR="001178E8" w:rsidRDefault="001178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63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68" w14:textId="77777777">
        <w:trPr>
          <w:trHeight w:val="44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5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6" w14:textId="77777777" w:rsidR="001178E8" w:rsidRDefault="001178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67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6C" w14:textId="77777777">
        <w:trPr>
          <w:trHeight w:val="4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9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A" w14:textId="77777777" w:rsidR="001178E8" w:rsidRDefault="001178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6B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6F" w14:textId="77777777">
        <w:trPr>
          <w:trHeight w:val="315"/>
        </w:trPr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6D" w14:textId="77777777" w:rsidR="001178E8" w:rsidRDefault="0042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曾获奖项和荣誉</w:t>
            </w:r>
          </w:p>
        </w:tc>
        <w:tc>
          <w:tcPr>
            <w:tcW w:w="7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6E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72" w14:textId="77777777">
        <w:trPr>
          <w:trHeight w:val="312"/>
        </w:trPr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70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71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75" w14:textId="77777777">
        <w:trPr>
          <w:trHeight w:val="315"/>
        </w:trPr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73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49074" w14:textId="77777777" w:rsidR="001178E8" w:rsidRDefault="001178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78E8" w14:paraId="50049079" w14:textId="77777777">
        <w:trPr>
          <w:trHeight w:val="700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076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科研成果转化</w:t>
            </w:r>
          </w:p>
          <w:p w14:paraId="50049077" w14:textId="77777777" w:rsidR="001178E8" w:rsidRDefault="00423F7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基本思路及方式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0049078" w14:textId="77777777" w:rsidR="001178E8" w:rsidRDefault="001178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004907A" w14:textId="77777777" w:rsidR="001178E8" w:rsidRDefault="001178E8"/>
    <w:p w14:paraId="5004907B" w14:textId="77777777" w:rsidR="001178E8" w:rsidRDefault="001178E8">
      <w:pPr>
        <w:spacing w:line="560" w:lineRule="exact"/>
        <w:rPr>
          <w:rFonts w:eastAsia="仿宋_GB2312"/>
          <w:sz w:val="32"/>
          <w:szCs w:val="32"/>
        </w:rPr>
      </w:pPr>
    </w:p>
    <w:sectPr w:rsidR="0011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66"/>
    <w:rsid w:val="B5ED7D7F"/>
    <w:rsid w:val="BDF7047A"/>
    <w:rsid w:val="BF3CEA62"/>
    <w:rsid w:val="BFF03D77"/>
    <w:rsid w:val="F7F6233B"/>
    <w:rsid w:val="00031ECC"/>
    <w:rsid w:val="000D0023"/>
    <w:rsid w:val="001178E8"/>
    <w:rsid w:val="002A69E5"/>
    <w:rsid w:val="00342D93"/>
    <w:rsid w:val="00423F7D"/>
    <w:rsid w:val="00850766"/>
    <w:rsid w:val="00923B6C"/>
    <w:rsid w:val="00926C9D"/>
    <w:rsid w:val="009377C8"/>
    <w:rsid w:val="00B80638"/>
    <w:rsid w:val="00E52987"/>
    <w:rsid w:val="00FC1903"/>
    <w:rsid w:val="071712B0"/>
    <w:rsid w:val="1A073519"/>
    <w:rsid w:val="3B6BABE1"/>
    <w:rsid w:val="3BFD3625"/>
    <w:rsid w:val="3E13D089"/>
    <w:rsid w:val="3F9F9836"/>
    <w:rsid w:val="7BFFAB85"/>
    <w:rsid w:val="7D5F8D3D"/>
    <w:rsid w:val="7DFB81F0"/>
    <w:rsid w:val="7DFBB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48FEA"/>
  <w15:docId w15:val="{CFF0E391-4813-D740-9CD9-758E898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rFonts w:ascii="宋体" w:eastAsia="宋体" w:hAnsi="宋体" w:hint="eastAsia"/>
      <w:b/>
      <w:bCs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二狗</dc:creator>
  <cp:lastModifiedBy>Administrator</cp:lastModifiedBy>
  <cp:revision>2</cp:revision>
  <cp:lastPrinted>2021-04-14T17:12:00Z</cp:lastPrinted>
  <dcterms:created xsi:type="dcterms:W3CDTF">2022-05-24T06:52:00Z</dcterms:created>
  <dcterms:modified xsi:type="dcterms:W3CDTF">2022-05-24T06:52:00Z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DFBEEC6483A449589AE2A3095D017D17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