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44041" w14:textId="4C7F3534" w:rsidR="0027410A" w:rsidRDefault="0027410A" w:rsidP="0027410A">
      <w:pPr>
        <w:snapToGrid w:val="0"/>
        <w:spacing w:line="640" w:lineRule="exact"/>
        <w:jc w:val="left"/>
        <w:rPr>
          <w:rFonts w:ascii="黑体" w:eastAsia="黑体" w:hAnsi="黑体" w:cs="Arial" w:hint="eastAsia"/>
          <w:spacing w:val="2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14:paraId="4141B31D" w14:textId="77777777" w:rsidR="0027410A" w:rsidRDefault="0027410A" w:rsidP="0027410A">
      <w:pPr>
        <w:snapToGrid w:val="0"/>
        <w:spacing w:line="640" w:lineRule="exact"/>
        <w:jc w:val="center"/>
        <w:rPr>
          <w:rFonts w:ascii="方正小标宋简体" w:eastAsia="方正小标宋简体" w:hAnsi="Arial" w:cs="Arial" w:hint="eastAsia"/>
          <w:bCs/>
          <w:sz w:val="44"/>
          <w:szCs w:val="44"/>
        </w:rPr>
      </w:pPr>
    </w:p>
    <w:p w14:paraId="10812D8A" w14:textId="77777777" w:rsidR="0027410A" w:rsidRDefault="0027410A" w:rsidP="0027410A">
      <w:pPr>
        <w:snapToGrid w:val="0"/>
        <w:spacing w:line="640" w:lineRule="exact"/>
        <w:jc w:val="center"/>
        <w:rPr>
          <w:rFonts w:ascii="方正小标宋简体" w:eastAsia="方正小标宋简体" w:hAnsi="Arial" w:cs="Arial" w:hint="eastAsia"/>
          <w:bCs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sz w:val="44"/>
          <w:szCs w:val="44"/>
        </w:rPr>
        <w:t>相关业绩表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06"/>
        <w:gridCol w:w="1597"/>
        <w:gridCol w:w="3875"/>
        <w:gridCol w:w="1069"/>
        <w:gridCol w:w="1070"/>
        <w:gridCol w:w="1097"/>
        <w:gridCol w:w="1069"/>
        <w:gridCol w:w="1334"/>
        <w:gridCol w:w="694"/>
      </w:tblGrid>
      <w:tr w:rsidR="0027410A" w14:paraId="39D48E19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46BCBDFB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  <w:caps/>
              </w:rPr>
              <w:t>序号</w:t>
            </w:r>
          </w:p>
        </w:tc>
        <w:tc>
          <w:tcPr>
            <w:tcW w:w="1606" w:type="dxa"/>
            <w:vAlign w:val="center"/>
          </w:tcPr>
          <w:p w14:paraId="51D11E86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  <w:caps/>
              </w:rPr>
              <w:t>委托单位</w:t>
            </w:r>
          </w:p>
        </w:tc>
        <w:tc>
          <w:tcPr>
            <w:tcW w:w="1597" w:type="dxa"/>
            <w:vAlign w:val="center"/>
          </w:tcPr>
          <w:p w14:paraId="5E8CDA70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3875" w:type="dxa"/>
            <w:vAlign w:val="center"/>
          </w:tcPr>
          <w:p w14:paraId="5CA4D9C5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  <w:caps/>
              </w:rPr>
              <w:t>委托内容描述</w:t>
            </w:r>
          </w:p>
        </w:tc>
        <w:tc>
          <w:tcPr>
            <w:tcW w:w="1069" w:type="dxa"/>
            <w:vAlign w:val="center"/>
          </w:tcPr>
          <w:p w14:paraId="3B4347AA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  <w:caps/>
              </w:rPr>
              <w:t>委托金额</w:t>
            </w:r>
          </w:p>
        </w:tc>
        <w:tc>
          <w:tcPr>
            <w:tcW w:w="1070" w:type="dxa"/>
            <w:vAlign w:val="center"/>
          </w:tcPr>
          <w:p w14:paraId="1F210A38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签约日期</w:t>
            </w:r>
          </w:p>
        </w:tc>
        <w:tc>
          <w:tcPr>
            <w:tcW w:w="1097" w:type="dxa"/>
            <w:vAlign w:val="center"/>
          </w:tcPr>
          <w:p w14:paraId="5191C86E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  <w:caps/>
              </w:rPr>
            </w:pPr>
            <w:r>
              <w:rPr>
                <w:rFonts w:ascii="黑体" w:eastAsia="黑体" w:hAnsi="黑体" w:cs="黑体" w:hint="eastAsia"/>
              </w:rPr>
              <w:t>完成日期</w:t>
            </w:r>
          </w:p>
        </w:tc>
        <w:tc>
          <w:tcPr>
            <w:tcW w:w="1069" w:type="dxa"/>
            <w:vAlign w:val="center"/>
          </w:tcPr>
          <w:p w14:paraId="60C305BE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1334" w:type="dxa"/>
            <w:vAlign w:val="center"/>
          </w:tcPr>
          <w:p w14:paraId="34C02570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694" w:type="dxa"/>
            <w:vAlign w:val="center"/>
          </w:tcPr>
          <w:p w14:paraId="4A69043E" w14:textId="77777777" w:rsidR="0027410A" w:rsidRDefault="0027410A" w:rsidP="001B035B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27410A" w14:paraId="28617B9B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2A5C2B2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2CF12BE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3B2CF1A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463EDC12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748D80EB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7397A42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1B81D592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5EEB14A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7B8564D2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4779D80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0D9E6925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3ECFB4D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4159532E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1AD8D29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0B13E49E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15363B3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5C8B9C0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72EE997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4681E53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00431C0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29967F4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08AC57B6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11346CD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234010A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6BCBB85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016D0F5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4FF18B8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0083034E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3D2281EE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6FDF62F2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67E3E14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2C45B13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10218555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56AD949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5C2A5CE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603A703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3CEFE292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59D3C6C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2C7E25B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7E7A0B1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2B0845E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776D780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3DA222E5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0186FF51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7104D50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616E8FB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698C55A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47BE5F9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6D6572E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67F6D6D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039D1A4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3D05C84C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21E1CF6C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6EDF247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54DC19FD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32FD734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403D6FF9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0FFD735F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093FBF75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6DA0AAF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47CBC02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6E97DD9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531D4EB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2660859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5FF1A88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594827BF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1ADDE6E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4DF056FB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1845A8F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436FADAC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2E66843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2DEA041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05AB1031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0E98DFA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19C7BCF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1EA92048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5EBBA398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4029B011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1A54425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2D80AB2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3C3240C5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6EEBA459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610CE1EA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4643CA5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31B54604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124BD0F6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019C281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  <w:tr w:rsidR="0027410A" w14:paraId="6F11161F" w14:textId="77777777" w:rsidTr="001B035B">
        <w:trPr>
          <w:trHeight w:val="400"/>
        </w:trPr>
        <w:tc>
          <w:tcPr>
            <w:tcW w:w="648" w:type="dxa"/>
            <w:vAlign w:val="center"/>
          </w:tcPr>
          <w:p w14:paraId="5F7FEDD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606" w:type="dxa"/>
            <w:vAlign w:val="center"/>
          </w:tcPr>
          <w:p w14:paraId="49D50EF3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597" w:type="dxa"/>
            <w:vAlign w:val="center"/>
          </w:tcPr>
          <w:p w14:paraId="0DAB6E0D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3875" w:type="dxa"/>
            <w:vAlign w:val="center"/>
          </w:tcPr>
          <w:p w14:paraId="04A9A02C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7A727B57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70" w:type="dxa"/>
            <w:vAlign w:val="center"/>
          </w:tcPr>
          <w:p w14:paraId="14F2C420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97" w:type="dxa"/>
            <w:vAlign w:val="center"/>
          </w:tcPr>
          <w:p w14:paraId="405ABB7E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069" w:type="dxa"/>
            <w:vAlign w:val="center"/>
          </w:tcPr>
          <w:p w14:paraId="73D7AFA1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1334" w:type="dxa"/>
            <w:vAlign w:val="center"/>
          </w:tcPr>
          <w:p w14:paraId="3479B20B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  <w:tc>
          <w:tcPr>
            <w:tcW w:w="694" w:type="dxa"/>
            <w:vAlign w:val="center"/>
          </w:tcPr>
          <w:p w14:paraId="3BB021E5" w14:textId="77777777" w:rsidR="0027410A" w:rsidRDefault="0027410A" w:rsidP="001B035B">
            <w:pPr>
              <w:jc w:val="center"/>
              <w:rPr>
                <w:rFonts w:ascii="仿宋_GB2312" w:eastAsia="仿宋_GB2312" w:hAnsi="仿宋_GB2312" w:cs="仿宋_GB2312" w:hint="eastAsia"/>
                <w:spacing w:val="20"/>
              </w:rPr>
            </w:pPr>
          </w:p>
        </w:tc>
      </w:tr>
    </w:tbl>
    <w:p w14:paraId="7D8A8B7C" w14:textId="77777777" w:rsidR="0027410A" w:rsidRDefault="0027410A" w:rsidP="0027410A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填表说明：</w:t>
      </w:r>
    </w:p>
    <w:p w14:paraId="4716075D" w14:textId="77777777" w:rsidR="0027410A" w:rsidRDefault="0027410A" w:rsidP="0027410A">
      <w:pPr>
        <w:numPr>
          <w:ilvl w:val="0"/>
          <w:numId w:val="1"/>
        </w:numPr>
        <w:tabs>
          <w:tab w:val="left" w:pos="454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此表不提供，可视为无业绩。</w:t>
      </w:r>
    </w:p>
    <w:p w14:paraId="3325433E" w14:textId="77777777" w:rsidR="0027410A" w:rsidRDefault="0027410A" w:rsidP="0027410A">
      <w:pPr>
        <w:numPr>
          <w:ilvl w:val="0"/>
          <w:numId w:val="1"/>
        </w:numPr>
        <w:tabs>
          <w:tab w:val="left" w:pos="454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此表仅提供了格式，表格</w:t>
      </w:r>
      <w:proofErr w:type="gramStart"/>
      <w:r>
        <w:rPr>
          <w:rFonts w:ascii="仿宋_GB2312" w:eastAsia="仿宋_GB2312" w:hAnsi="仿宋_GB2312" w:cs="仿宋_GB2312" w:hint="eastAsia"/>
        </w:rPr>
        <w:t>不够可</w:t>
      </w:r>
      <w:proofErr w:type="gramEnd"/>
      <w:r>
        <w:rPr>
          <w:rFonts w:ascii="仿宋_GB2312" w:eastAsia="仿宋_GB2312" w:hAnsi="仿宋_GB2312" w:cs="仿宋_GB2312" w:hint="eastAsia"/>
        </w:rPr>
        <w:t>自行增加。</w:t>
      </w:r>
    </w:p>
    <w:p w14:paraId="37916DCD" w14:textId="77777777" w:rsidR="0027410A" w:rsidRDefault="0027410A" w:rsidP="0027410A">
      <w:pPr>
        <w:numPr>
          <w:ilvl w:val="0"/>
          <w:numId w:val="1"/>
        </w:numPr>
        <w:tabs>
          <w:tab w:val="left" w:pos="454"/>
        </w:tabs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表后</w:t>
      </w:r>
      <w:proofErr w:type="gramStart"/>
      <w:r>
        <w:rPr>
          <w:rFonts w:ascii="仿宋_GB2312" w:eastAsia="仿宋_GB2312" w:hAnsi="仿宋_GB2312" w:cs="仿宋_GB2312" w:hint="eastAsia"/>
        </w:rPr>
        <w:t>附合同</w:t>
      </w:r>
      <w:proofErr w:type="gramEnd"/>
      <w:r>
        <w:rPr>
          <w:rFonts w:ascii="仿宋_GB2312" w:eastAsia="仿宋_GB2312" w:hAnsi="仿宋_GB2312" w:cs="仿宋_GB2312" w:hint="eastAsia"/>
        </w:rPr>
        <w:t>等相关证明材料。</w:t>
      </w:r>
    </w:p>
    <w:p w14:paraId="612E27DD" w14:textId="77777777" w:rsidR="0027410A" w:rsidRDefault="0027410A" w:rsidP="0027410A">
      <w:pPr>
        <w:spacing w:line="360" w:lineRule="auto"/>
        <w:rPr>
          <w:rFonts w:ascii="仿宋_GB2312" w:eastAsia="仿宋_GB2312" w:hAnsi="仿宋_GB2312" w:cs="仿宋_GB2312" w:hint="eastAsia"/>
          <w:spacing w:val="20"/>
          <w:u w:val="single"/>
        </w:rPr>
      </w:pPr>
      <w:r>
        <w:rPr>
          <w:rFonts w:ascii="仿宋_GB2312" w:eastAsia="仿宋_GB2312" w:hAnsi="仿宋_GB2312" w:cs="仿宋_GB2312" w:hint="eastAsia"/>
        </w:rPr>
        <w:t>申报单位全称（盖单位公章）：</w:t>
      </w:r>
      <w:r>
        <w:rPr>
          <w:rFonts w:ascii="仿宋_GB2312" w:eastAsia="仿宋_GB2312" w:hAnsi="仿宋_GB2312" w:cs="仿宋_GB2312" w:hint="eastAsia"/>
          <w:spacing w:val="20"/>
          <w:u w:val="single"/>
        </w:rPr>
        <w:t xml:space="preserve">                  </w:t>
      </w:r>
    </w:p>
    <w:p w14:paraId="42BC33AF" w14:textId="77777777" w:rsidR="0027410A" w:rsidRDefault="0027410A" w:rsidP="0027410A">
      <w:pPr>
        <w:spacing w:line="360" w:lineRule="auto"/>
        <w:rPr>
          <w:rFonts w:ascii="仿宋_GB2312" w:eastAsia="仿宋_GB2312" w:hAnsi="仿宋_GB2312" w:cs="仿宋_GB2312" w:hint="eastAsia"/>
          <w:spacing w:val="20"/>
          <w:u w:val="single"/>
        </w:rPr>
      </w:pPr>
      <w:r>
        <w:rPr>
          <w:rFonts w:ascii="仿宋_GB2312" w:eastAsia="仿宋_GB2312" w:hAnsi="仿宋_GB2312" w:cs="仿宋_GB2312" w:hint="eastAsia"/>
        </w:rPr>
        <w:lastRenderedPageBreak/>
        <w:t>项目负责人（签字或盖章）：</w:t>
      </w:r>
      <w:r>
        <w:rPr>
          <w:rFonts w:ascii="仿宋_GB2312" w:eastAsia="仿宋_GB2312" w:hAnsi="仿宋_GB2312" w:cs="仿宋_GB2312" w:hint="eastAsia"/>
          <w:spacing w:val="20"/>
          <w:u w:val="single"/>
        </w:rPr>
        <w:t xml:space="preserve">             　　　 </w:t>
      </w:r>
    </w:p>
    <w:p w14:paraId="6CC2BD25" w14:textId="491797B7" w:rsidR="00505771" w:rsidRDefault="0027410A" w:rsidP="0027410A">
      <w:r>
        <w:rPr>
          <w:rFonts w:ascii="仿宋_GB2312" w:eastAsia="仿宋_GB2312" w:hAnsi="仿宋_GB2312" w:cs="仿宋_GB2312" w:hint="eastAsia"/>
          <w:spacing w:val="20"/>
        </w:rPr>
        <w:t>日期：</w:t>
      </w:r>
      <w:r>
        <w:rPr>
          <w:rFonts w:ascii="仿宋_GB2312" w:eastAsia="仿宋_GB2312" w:hAnsi="仿宋_GB2312" w:cs="仿宋_GB2312" w:hint="eastAsia"/>
        </w:rPr>
        <w:t xml:space="preserve">   年  月  日</w:t>
      </w:r>
    </w:p>
    <w:sectPr w:rsidR="00505771" w:rsidSect="007B1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35080"/>
    <w:multiLevelType w:val="multilevel"/>
    <w:tmpl w:val="6B335080"/>
    <w:lvl w:ilvl="0">
      <w:start w:val="1"/>
      <w:numFmt w:val="decimal"/>
      <w:lvlText w:val="%1）"/>
      <w:lvlJc w:val="left"/>
      <w:pPr>
        <w:tabs>
          <w:tab w:val="num" w:pos="454"/>
        </w:tabs>
        <w:ind w:left="0" w:firstLine="454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0A"/>
    <w:rsid w:val="0027410A"/>
    <w:rsid w:val="00505771"/>
    <w:rsid w:val="007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E19B"/>
  <w15:chartTrackingRefBased/>
  <w15:docId w15:val="{0E71D108-58FE-4BDD-A6F7-F87DA68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41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7410A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7410A"/>
    <w:rPr>
      <w:rFonts w:ascii="Calibri" w:eastAsia="宋体" w:hAnsi="Calibri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27410A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27410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2</cp:revision>
  <dcterms:created xsi:type="dcterms:W3CDTF">2023-11-13T01:43:00Z</dcterms:created>
  <dcterms:modified xsi:type="dcterms:W3CDTF">2023-11-13T01:43:00Z</dcterms:modified>
</cp:coreProperties>
</file>